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B8" w:rsidRDefault="00CA17B8" w:rsidP="00CA17B8">
      <w:pPr>
        <w:pStyle w:val="a3"/>
        <w:jc w:val="center"/>
      </w:pPr>
      <w:bookmarkStart w:id="0" w:name="_GoBack"/>
      <w:bookmarkEnd w:id="0"/>
      <w:r>
        <w:rPr>
          <w:b/>
          <w:bCs/>
        </w:rPr>
        <w:t>РЕКОМЕНДАЦИИ ПСИХОЛОГОВ</w:t>
      </w:r>
    </w:p>
    <w:p w:rsidR="00CA17B8" w:rsidRDefault="00CA17B8" w:rsidP="00CA17B8">
      <w:pPr>
        <w:pStyle w:val="a3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CA17B8">
      <w:pPr>
        <w:pStyle w:val="a3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CA17B8">
      <w:pPr>
        <w:pStyle w:val="a3"/>
      </w:pPr>
      <w:r>
        <w:t xml:space="preserve"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CA17B8">
      <w:pPr>
        <w:pStyle w:val="a3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CA17B8">
      <w:pPr>
        <w:pStyle w:val="a3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CA17B8">
      <w:pPr>
        <w:pStyle w:val="a3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CA17B8">
      <w:pPr>
        <w:pStyle w:val="a3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CA17B8">
      <w:pPr>
        <w:pStyle w:val="a3"/>
      </w:pPr>
      <w:r>
        <w:lastRenderedPageBreak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 </w:t>
      </w:r>
    </w:p>
    <w:p w:rsidR="00CA17B8" w:rsidRDefault="00CA17B8" w:rsidP="00CA17B8">
      <w:pPr>
        <w:pStyle w:val="a3"/>
      </w:pPr>
      <w:r>
        <w:t>Как научить ребенка безопасному поведению на дороге?</w:t>
      </w:r>
    </w:p>
    <w:p w:rsidR="00CA17B8" w:rsidRDefault="00CA17B8" w:rsidP="00CA17B8">
      <w:pPr>
        <w:pStyle w:val="a3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CA17B8">
      <w:pPr>
        <w:pStyle w:val="a3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CA17B8">
      <w:pPr>
        <w:pStyle w:val="a3"/>
      </w:pPr>
      <w:r>
        <w:t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будет наблюдать внимательнее и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CA17B8">
      <w:pPr>
        <w:pStyle w:val="a3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>
        <w:t>натренировывает</w:t>
      </w:r>
      <w:proofErr w:type="spellEnd"/>
      <w: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lastRenderedPageBreak/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B8"/>
    <w:rsid w:val="0028371F"/>
    <w:rsid w:val="003E46E5"/>
    <w:rsid w:val="007B3303"/>
    <w:rsid w:val="0088665B"/>
    <w:rsid w:val="00897EBB"/>
    <w:rsid w:val="00CA17B8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46BB2-57B7-433D-82C4-2685B49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2017-08-28T13:56:00Z</dcterms:created>
  <dcterms:modified xsi:type="dcterms:W3CDTF">2017-08-28T13:56:00Z</dcterms:modified>
</cp:coreProperties>
</file>